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40" w:rsidRPr="00CF61DC" w:rsidRDefault="008A5208" w:rsidP="002F3140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9475138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5FF" w:rsidRPr="008A5208" w:rsidRDefault="00BD25FF" w:rsidP="008A520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22D0" w:rsidRPr="00CF61DC" w:rsidRDefault="002522D0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140" w:rsidRPr="00CF61DC" w:rsidRDefault="002F3140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1D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71BEB" w:rsidRPr="00CF61DC" w:rsidRDefault="002F3140" w:rsidP="00471BE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F61DC">
        <w:rPr>
          <w:rFonts w:ascii="Times New Roman" w:hAnsi="Times New Roman" w:cs="Times New Roman"/>
          <w:sz w:val="24"/>
          <w:szCs w:val="24"/>
        </w:rPr>
        <w:t>Рабочая программа по предмету «Литературное чтение на родном</w:t>
      </w:r>
      <w:r w:rsidR="00712822">
        <w:rPr>
          <w:rFonts w:ascii="Times New Roman" w:hAnsi="Times New Roman" w:cs="Times New Roman"/>
          <w:sz w:val="24"/>
          <w:szCs w:val="24"/>
        </w:rPr>
        <w:t xml:space="preserve"> (русском)</w:t>
      </w:r>
      <w:r w:rsidRPr="00CF61DC">
        <w:rPr>
          <w:rFonts w:ascii="Times New Roman" w:hAnsi="Times New Roman" w:cs="Times New Roman"/>
          <w:sz w:val="24"/>
          <w:szCs w:val="24"/>
        </w:rPr>
        <w:t xml:space="preserve"> языке</w:t>
      </w:r>
      <w:r w:rsidRPr="00CF61DC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2F3140" w:rsidRPr="00CF61DC" w:rsidRDefault="00471BEB" w:rsidP="00471BEB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F61DC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2F3140" w:rsidRPr="00CF61DC">
        <w:rPr>
          <w:rFonts w:ascii="Times New Roman" w:hAnsi="Times New Roman" w:cs="Times New Roman"/>
          <w:sz w:val="24"/>
          <w:szCs w:val="24"/>
        </w:rPr>
        <w:t>для 1-4 классов разработана на основе:</w:t>
      </w:r>
    </w:p>
    <w:p w:rsidR="00080561" w:rsidRPr="00CF61DC" w:rsidRDefault="002F3140" w:rsidP="00080561">
      <w:pPr>
        <w:pStyle w:val="a8"/>
        <w:ind w:left="709"/>
        <w:rPr>
          <w:rFonts w:ascii="Times New Roman" w:hAnsi="Times New Roman"/>
          <w:color w:val="000000"/>
          <w:sz w:val="24"/>
          <w:szCs w:val="24"/>
        </w:rPr>
      </w:pPr>
      <w:r w:rsidRPr="00CF61DC">
        <w:rPr>
          <w:rFonts w:ascii="Times New Roman" w:hAnsi="Times New Roman"/>
          <w:color w:val="000000"/>
          <w:sz w:val="24"/>
          <w:szCs w:val="24"/>
        </w:rPr>
        <w:t>- Закона Российской Федерации от 29.12.2012 №273-ФЗ «Об образовании в Российской Федерации»;</w:t>
      </w:r>
      <w:r w:rsidRPr="00CF61DC">
        <w:rPr>
          <w:rFonts w:ascii="Times New Roman" w:hAnsi="Times New Roman"/>
          <w:color w:val="000000"/>
          <w:sz w:val="24"/>
          <w:szCs w:val="24"/>
        </w:rPr>
        <w:br/>
        <w:t>-  Федерального государственного образовательного стандарта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CF61DC">
        <w:rPr>
          <w:rFonts w:ascii="Times New Roman" w:hAnsi="Times New Roman"/>
          <w:color w:val="000000"/>
          <w:sz w:val="24"/>
          <w:szCs w:val="24"/>
        </w:rPr>
        <w:br/>
        <w:t>- ООП НОО МБОУ «Школа №127»;</w:t>
      </w:r>
      <w:r w:rsidRPr="00CF61DC">
        <w:rPr>
          <w:rFonts w:ascii="Times New Roman" w:hAnsi="Times New Roman"/>
          <w:color w:val="000000"/>
          <w:sz w:val="24"/>
          <w:szCs w:val="24"/>
        </w:rPr>
        <w:br/>
        <w:t>- Положения о рабочей программе;</w:t>
      </w:r>
      <w:r w:rsidRPr="00CF61DC">
        <w:rPr>
          <w:rFonts w:ascii="Times New Roman" w:hAnsi="Times New Roman"/>
          <w:color w:val="000000"/>
          <w:sz w:val="24"/>
          <w:szCs w:val="24"/>
        </w:rPr>
        <w:br/>
        <w:t>- Учебного плана МБОУ «Школа №127».</w:t>
      </w:r>
    </w:p>
    <w:p w:rsidR="00080561" w:rsidRPr="00CF61DC" w:rsidRDefault="00080561" w:rsidP="00080561">
      <w:pPr>
        <w:pStyle w:val="af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реализации 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— обеспечение выполнения требований ФГОС НОО.</w:t>
      </w:r>
    </w:p>
    <w:p w:rsidR="00080561" w:rsidRPr="00CF61DC" w:rsidRDefault="00080561" w:rsidP="00080561">
      <w:pPr>
        <w:ind w:left="539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Достижение поставленной цели 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приразработке и реализации образовательной организацией основной образовательной программы начального общего образования </w:t>
      </w: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>предусматривает решение следующих основных задач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6" w:after="0" w:line="232" w:lineRule="auto"/>
        <w:ind w:right="1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 xml:space="preserve">формирование общей культуры, духовно-нравственное, гражданское, социальное, личностное и интеллектуальное </w:t>
      </w:r>
      <w:r w:rsidRPr="00CF61DC">
        <w:rPr>
          <w:rFonts w:ascii="Times New Roman" w:hAnsi="Times New Roman"/>
          <w:spacing w:val="-3"/>
          <w:sz w:val="24"/>
          <w:szCs w:val="24"/>
        </w:rPr>
        <w:t xml:space="preserve">развитие, </w:t>
      </w:r>
      <w:r w:rsidRPr="00CF61DC">
        <w:rPr>
          <w:rFonts w:ascii="Times New Roman" w:hAnsi="Times New Roman"/>
          <w:spacing w:val="-5"/>
          <w:sz w:val="24"/>
          <w:szCs w:val="24"/>
        </w:rPr>
        <w:t xml:space="preserve">развитие </w:t>
      </w:r>
      <w:r w:rsidRPr="00CF61DC">
        <w:rPr>
          <w:rFonts w:ascii="Times New Roman" w:hAnsi="Times New Roman"/>
          <w:spacing w:val="-4"/>
          <w:sz w:val="24"/>
          <w:szCs w:val="24"/>
        </w:rPr>
        <w:t xml:space="preserve">творческих </w:t>
      </w:r>
      <w:r w:rsidRPr="00CF61DC">
        <w:rPr>
          <w:rFonts w:ascii="Times New Roman" w:hAnsi="Times New Roman"/>
          <w:spacing w:val="-5"/>
          <w:sz w:val="24"/>
          <w:szCs w:val="24"/>
        </w:rPr>
        <w:t xml:space="preserve">способностей, </w:t>
      </w:r>
      <w:r w:rsidRPr="00CF61DC">
        <w:rPr>
          <w:rFonts w:ascii="Times New Roman" w:hAnsi="Times New Roman"/>
          <w:spacing w:val="-4"/>
          <w:sz w:val="24"/>
          <w:szCs w:val="24"/>
        </w:rPr>
        <w:t xml:space="preserve">сохранение </w:t>
      </w:r>
      <w:r w:rsidRPr="00CF61DC">
        <w:rPr>
          <w:rFonts w:ascii="Times New Roman" w:hAnsi="Times New Roman"/>
          <w:sz w:val="24"/>
          <w:szCs w:val="24"/>
        </w:rPr>
        <w:t>и укрепление</w:t>
      </w:r>
      <w:r w:rsidRPr="00CF61DC">
        <w:rPr>
          <w:rFonts w:ascii="Times New Roman" w:hAnsi="Times New Roman"/>
          <w:spacing w:val="-41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здоровья;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5" w:after="0" w:line="237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</w:t>
      </w:r>
      <w:r w:rsidRPr="00CF61D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здоровья;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8" w:after="0" w:line="232" w:lineRule="auto"/>
        <w:ind w:right="12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становление и развитие личности в её индивидуальности, самобытности, уникальности и неповторимости;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pacing w:val="-5"/>
          <w:sz w:val="24"/>
          <w:szCs w:val="24"/>
        </w:rPr>
        <w:t xml:space="preserve">обеспечение преемственности </w:t>
      </w:r>
      <w:r w:rsidRPr="00CF61DC">
        <w:rPr>
          <w:rFonts w:ascii="Times New Roman" w:hAnsi="Times New Roman"/>
          <w:spacing w:val="-4"/>
          <w:sz w:val="24"/>
          <w:szCs w:val="24"/>
        </w:rPr>
        <w:t xml:space="preserve">начального общего </w:t>
      </w:r>
      <w:r w:rsidRPr="00CF61DC">
        <w:rPr>
          <w:rFonts w:ascii="Times New Roman" w:hAnsi="Times New Roman"/>
          <w:sz w:val="24"/>
          <w:szCs w:val="24"/>
        </w:rPr>
        <w:t>и основного общего</w:t>
      </w:r>
      <w:r w:rsidRPr="00CF61D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образования;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1" w:after="0" w:line="235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(далее-дети с</w:t>
      </w:r>
      <w:r w:rsidRPr="00CF61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ОВЗ);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4" w:after="0" w:line="317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обеспечение доступности получения качественного начального общего</w:t>
      </w:r>
      <w:r w:rsidRPr="00CF61D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образования;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after="0" w:line="235" w:lineRule="auto"/>
        <w:ind w:right="1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16" w:after="0" w:line="230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организация интеллектуальных и творческих соревнований, научно-технического творчества и проектно-исследовательской</w:t>
      </w:r>
      <w:r w:rsidRPr="00CF61D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деятельности;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11" w:after="0" w:line="232" w:lineRule="auto"/>
        <w:ind w:right="1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</w:t>
      </w:r>
      <w:r w:rsidRPr="00CF61D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среды;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11" w:after="0" w:line="232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использование в образовательной деятельности современных образовательных технологий деятельностного</w:t>
      </w:r>
      <w:r w:rsidRPr="00CF61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типа;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предоставление обучающимся возможности для эффективной самостоятельной работы;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3" w:after="0" w:line="232" w:lineRule="auto"/>
        <w:ind w:right="120" w:firstLine="0"/>
        <w:contextualSpacing w:val="0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(населённого пункта, района,</w:t>
      </w:r>
      <w:r w:rsidRPr="00CF61D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города).</w:t>
      </w:r>
    </w:p>
    <w:p w:rsidR="00080561" w:rsidRPr="00CF61DC" w:rsidRDefault="00080561" w:rsidP="00080561">
      <w:pPr>
        <w:pStyle w:val="a8"/>
        <w:ind w:left="709"/>
        <w:rPr>
          <w:rFonts w:ascii="Times New Roman" w:hAnsi="Times New Roman"/>
          <w:color w:val="000000"/>
          <w:sz w:val="24"/>
          <w:szCs w:val="24"/>
        </w:rPr>
      </w:pPr>
    </w:p>
    <w:p w:rsidR="00080561" w:rsidRPr="00CF61DC" w:rsidRDefault="00080561" w:rsidP="00080561">
      <w:pPr>
        <w:pStyle w:val="a8"/>
        <w:ind w:left="709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о сути того взаимодействия между людьми, которое называется общением; знать о видах общения (по различным основаниям); 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иметь представление о коммуникативных качествах речи (правильность, богатство, точность, выразительность и т.д.), речевой (коммуникативной) ситуации, ее компонентах (кто, кому, почему, зачем, где, когда, как), на основе чего у детей постепенно формируется привычка и умение ориентироваться в ситуации общения, определять коммуникативное намерение (свое и партнера), оценивать степень его реализации в общении. различать типологию текстов и о речевых жанрах как разновидностях текста; знать те жанры, которые существуют в реальной речевой практике: жанр приказа, просьбы, заявления, аннотации, хроники и т.д.;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знакомиться с образцами конкретного жанра, осмысление его особенностей с точки зрения сферы употребления, адресата, коммуникативных задач и т.д.; анализировать типичных недочетов в структуре и речевом оформлении данного жанра; 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создавать его отдельных фрагментов (частей); и, наконец, самостоятельно создавать жанра на предложенную тем; </w:t>
      </w:r>
    </w:p>
    <w:p w:rsidR="00080561" w:rsidRPr="00CF61DC" w:rsidRDefault="00080561" w:rsidP="00080561">
      <w:pPr>
        <w:spacing w:after="5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 получить возможность научиться: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успешно общаться в самых различных сферах деятельности; </w:t>
      </w:r>
    </w:p>
    <w:p w:rsidR="00080561" w:rsidRPr="00CF61DC" w:rsidRDefault="00080561" w:rsidP="00080561">
      <w:pPr>
        <w:spacing w:after="15"/>
        <w:ind w:left="709" w:right="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обучаться умелой, искусной, а точнее – эффективной речи, результативному общению, при котором реализуется коммуникативное намерение, коммуникативная задача (интенция) как практического, так и духовного плана;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готовиться к выступлению, учитывать аудиторию и устанавливать с нею контакт, как реализовывать свой замысел, оценить свою речь и т.д.;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владеть инструкциями, например, «Как слушать собеседника», «Правила для говорящего» и т.д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размышлять о том, что такое взаимопонимание, контакт между людьми, как важно владеть словом в современном мире, о том, какое это бесценное богатство: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 Твоя речь – бесценное богатство – овладей им!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 По речи узнают человека. (</w:t>
      </w:r>
      <w:r w:rsidRPr="00CF61DC">
        <w:rPr>
          <w:rFonts w:ascii="Times New Roman" w:eastAsia="Times New Roman" w:hAnsi="Times New Roman" w:cs="Times New Roman"/>
          <w:i/>
          <w:sz w:val="24"/>
          <w:szCs w:val="24"/>
        </w:rPr>
        <w:t>Пословица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>Умей благодарить и быть благодарным. (</w:t>
      </w:r>
      <w:r w:rsidRPr="00CF61DC">
        <w:rPr>
          <w:rFonts w:ascii="Times New Roman" w:eastAsia="Times New Roman" w:hAnsi="Times New Roman" w:cs="Times New Roman"/>
          <w:i/>
          <w:sz w:val="24"/>
          <w:szCs w:val="24"/>
        </w:rPr>
        <w:t>В.А. Сухомлинский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080561" w:rsidRPr="00CF61DC" w:rsidRDefault="00080561" w:rsidP="00080561">
      <w:pPr>
        <w:spacing w:after="5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вступать в диалог (отвечать на вопросы, задавать вопросы, уточнять непонятное);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договариваться и приходить к общему решению, работая в паре;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коллективном обсуждении учебной проблемы; </w:t>
      </w:r>
    </w:p>
    <w:p w:rsidR="00080561" w:rsidRPr="00CF61DC" w:rsidRDefault="00080561" w:rsidP="00080561">
      <w:pPr>
        <w:numPr>
          <w:ilvl w:val="0"/>
          <w:numId w:val="1"/>
        </w:numPr>
        <w:spacing w:after="13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строить продуктивное взаимодействие и сотрудничество со сверстниками и взрослыми;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выражать свои мысли с соответствующими возрасту полнотой и точностью;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быть терпимыми к другим мнениям, учитывать их в совместной работе;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оформлять свои мысли в устной и письменной форме с учетом речевых ситуаций;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адекватно использовать речевые средства для решения различных коммуникативных задач;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владеть монологической и диалогической формами речи.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заданий, используя справочные материалы;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моделировать различные языковые единицы (слово, предложение);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на доступном уровне логические приемы мышления (анализ, сравнение, классификацию, обобщение)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выделять существенную информацию из небольших читаемых текстов.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вычитывать все виды текстовой информации: подтекстовую, концептуальную;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словарями, справочниками; 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строить рассуждения;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адекватно воспринимать оценку учителя;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вносить необходимые дополнения, исправления в свою работу;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 сотрудничестве с учителем ставить конкретную учебную задачу на основе соотнесения того, что уже известно и усвоено, и того, что еще неизвестно;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составлять план решения учебной проблемы совместно с учителем; 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познавать многозначные слова, омонимы, омоформы, омофоны, фразеологизмы;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познавать изобразительно-выразительные средства языка: метафоры, сравнения, олицетворение, эпитеты;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познавать стили речи: разговорный и книжный; </w:t>
      </w:r>
      <w:r w:rsidRPr="00CF61DC">
        <w:rPr>
          <w:rFonts w:ascii="Times New Roman" w:eastAsia="Wingdings" w:hAnsi="Times New Roman" w:cs="Times New Roman"/>
          <w:sz w:val="24"/>
          <w:szCs w:val="24"/>
        </w:rPr>
        <w:t>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познавать типы текстов. </w:t>
      </w:r>
    </w:p>
    <w:p w:rsidR="00080561" w:rsidRPr="00CF61DC" w:rsidRDefault="00080561" w:rsidP="00080561">
      <w:pPr>
        <w:spacing w:after="5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 получить возможность научиться: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уместно использовать изученные средства общения в устных высказываниях (жесты, мимика, телодвижения, интонацию);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выразительно читать небольшой текст по образцу;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определять степень вежливого поведения, учитывать ситуацию общения;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вступать в контакт и поддерживать его, умение благодарить, приветствовать, прощаться, используя соответствующие этикетные формы; 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быть хорошим слушателем;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определять лексическое значение слова;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отличать текст как тематическое и смысловое единство от набора предложений; </w:t>
      </w:r>
      <w:r w:rsidRPr="00CF61DC">
        <w:rPr>
          <w:rFonts w:ascii="Times New Roman" w:eastAsia="Wingdings" w:hAnsi="Times New Roman" w:cs="Times New Roman"/>
          <w:sz w:val="24"/>
          <w:szCs w:val="24"/>
        </w:rPr>
        <w:t>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редактировать предложения;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определять по заголовку, о чем говорится в тексте, выделять в тексте опорные слова;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сочинять на основе данного сюжета, используя средства выразительности;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типы текстов;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связь предложений в тексте;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стили речи. </w:t>
      </w:r>
    </w:p>
    <w:p w:rsidR="00080561" w:rsidRPr="00CF61DC" w:rsidRDefault="00080561" w:rsidP="0008056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2F3140" w:rsidRDefault="00080561" w:rsidP="0008056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eastAsiaTheme="minorEastAsia" w:hAnsi="Times New Roman"/>
          <w:sz w:val="24"/>
          <w:szCs w:val="24"/>
        </w:rPr>
        <w:t xml:space="preserve">       </w:t>
      </w:r>
      <w:r w:rsidR="002F3140" w:rsidRPr="00CF61DC">
        <w:rPr>
          <w:rFonts w:ascii="Times New Roman" w:hAnsi="Times New Roman"/>
          <w:sz w:val="24"/>
          <w:szCs w:val="24"/>
        </w:rPr>
        <w:t>На изучение предмета «Литературное чтение на родном языке</w:t>
      </w:r>
      <w:r w:rsidR="002F3140" w:rsidRPr="00CF61DC">
        <w:rPr>
          <w:rFonts w:ascii="Times New Roman" w:hAnsi="Times New Roman"/>
          <w:bCs/>
          <w:sz w:val="24"/>
          <w:szCs w:val="24"/>
        </w:rPr>
        <w:t xml:space="preserve">» </w:t>
      </w:r>
      <w:r w:rsidR="002F3140" w:rsidRPr="00CF61DC">
        <w:rPr>
          <w:rFonts w:ascii="Times New Roman" w:hAnsi="Times New Roman"/>
          <w:sz w:val="24"/>
          <w:szCs w:val="24"/>
        </w:rPr>
        <w:t>в начальной школе выделяется</w:t>
      </w:r>
      <w:r w:rsidR="002F3140" w:rsidRPr="00CF61DC">
        <w:rPr>
          <w:rFonts w:ascii="Times New Roman" w:hAnsi="Times New Roman"/>
          <w:color w:val="000000" w:themeColor="text1"/>
          <w:sz w:val="24"/>
          <w:szCs w:val="24"/>
        </w:rPr>
        <w:t xml:space="preserve"> 138 </w:t>
      </w:r>
      <w:r w:rsidR="00267BA7">
        <w:rPr>
          <w:rFonts w:ascii="Times New Roman" w:hAnsi="Times New Roman"/>
          <w:sz w:val="24"/>
          <w:szCs w:val="24"/>
        </w:rPr>
        <w:t>час</w:t>
      </w:r>
      <w:r w:rsidR="00267BA7" w:rsidRPr="00267BA7">
        <w:rPr>
          <w:rFonts w:ascii="Times New Roman" w:hAnsi="Times New Roman"/>
          <w:sz w:val="24"/>
          <w:szCs w:val="24"/>
        </w:rPr>
        <w:t>ов</w:t>
      </w:r>
      <w:r w:rsidR="002F3140" w:rsidRPr="00CF61DC">
        <w:rPr>
          <w:rFonts w:ascii="Times New Roman" w:hAnsi="Times New Roman"/>
          <w:sz w:val="24"/>
          <w:szCs w:val="24"/>
        </w:rPr>
        <w:t xml:space="preserve">: в 1 классе - 33 часа (1 ч в неделю, 33 учебных недель), во2-4 классах на уроки литературного чтения на родном языке отводится по 35 часов (1 ч в неделю, 35 учебных недель в каждом классе). </w:t>
      </w:r>
    </w:p>
    <w:p w:rsidR="00BD25FF" w:rsidRDefault="00BD25FF" w:rsidP="0008056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D25FF" w:rsidRPr="00F5553B" w:rsidRDefault="00BD25FF" w:rsidP="00BD25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5553B"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</w:p>
    <w:p w:rsidR="00BD25FF" w:rsidRPr="00BD25FF" w:rsidRDefault="00BD25FF" w:rsidP="0008056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1872"/>
        <w:gridCol w:w="8080"/>
      </w:tblGrid>
      <w:tr w:rsidR="00BD25FF" w:rsidRPr="00BD25FF" w:rsidTr="00BD25FF">
        <w:tc>
          <w:tcPr>
            <w:tcW w:w="1872" w:type="dxa"/>
          </w:tcPr>
          <w:p w:rsidR="00BD25FF" w:rsidRPr="00F5553B" w:rsidRDefault="00BD25FF" w:rsidP="00444630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 xml:space="preserve">Раздел </w:t>
            </w:r>
          </w:p>
        </w:tc>
        <w:tc>
          <w:tcPr>
            <w:tcW w:w="8080" w:type="dxa"/>
          </w:tcPr>
          <w:p w:rsidR="00BD25FF" w:rsidRPr="00F5553B" w:rsidRDefault="00BD25FF" w:rsidP="00444630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>Содержание</w:t>
            </w:r>
          </w:p>
        </w:tc>
      </w:tr>
      <w:tr w:rsidR="00BD25FF" w:rsidRPr="00BD25FF" w:rsidTr="00BD25FF">
        <w:tc>
          <w:tcPr>
            <w:tcW w:w="1872" w:type="dxa"/>
          </w:tcPr>
          <w:p w:rsidR="00BD25FF" w:rsidRPr="00F5553B" w:rsidRDefault="00BD25FF" w:rsidP="004446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5553B">
              <w:rPr>
                <w:rFonts w:ascii="Times New Roman" w:hAnsi="Times New Roman"/>
                <w:b/>
                <w:sz w:val="24"/>
                <w:szCs w:val="24"/>
              </w:rPr>
              <w:t>Раздел 1. Русский язык: прошлое и настоящее</w:t>
            </w:r>
          </w:p>
        </w:tc>
        <w:tc>
          <w:tcPr>
            <w:tcW w:w="8080" w:type="dxa"/>
          </w:tcPr>
          <w:p w:rsidR="00F5553B" w:rsidRPr="00CF61DC" w:rsidRDefault="00F5553B" w:rsidP="00F5553B">
            <w:pPr>
              <w:ind w:left="709" w:right="5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представлять о сути того взаимодействия между людьми, которое называется общением; знать о видах общения (по различным основаниям);  </w:t>
            </w:r>
          </w:p>
          <w:p w:rsidR="00F5553B" w:rsidRPr="00CF61DC" w:rsidRDefault="00F5553B" w:rsidP="00F5553B">
            <w:pPr>
              <w:ind w:left="709" w:right="5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иметь представление о коммуникативных качествах речи (правильность, богатство, точность, выразительность и т.д.), речевой (коммуникативной) ситуации, ее компонентах (кто, кому, почему, зачем, где, когда, как), на основе чего у детей постепенно формируется привычка и умение ориентироваться в ситуации общения, определять коммуникативное намерение (свое и партнера), оценивать степень его реализации в общении. различать типологию текстов и о речевых жанрах как разновидностях текста; знать те жанры, которые существуют в реальной речевой практике: жанр приказа, просьбы, заявления, аннотации, хроники и т.д.; </w:t>
            </w:r>
          </w:p>
          <w:p w:rsidR="00F5553B" w:rsidRPr="00CF61DC" w:rsidRDefault="00F5553B" w:rsidP="00F5553B">
            <w:pPr>
              <w:ind w:left="709" w:right="5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знакомиться с образцами конкретного жанра, осмысление его особенностей с точки зрения сферы употребления, адресата, коммуникативных задач и т.д.; анализировать типичных недочетов в структуре и речевом оформлении данного жанра;  </w:t>
            </w:r>
          </w:p>
          <w:p w:rsidR="00F5553B" w:rsidRPr="00CF61DC" w:rsidRDefault="00F5553B" w:rsidP="00F5553B">
            <w:pPr>
              <w:ind w:left="709" w:right="5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создавать его отдельных фрагментов (частей); и, наконец, самостоятельно создавать жанра на предложенную тем; </w:t>
            </w:r>
          </w:p>
          <w:p w:rsidR="00BD25FF" w:rsidRPr="00BD25FF" w:rsidRDefault="00BD25FF" w:rsidP="0044463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D25FF" w:rsidRPr="00BD25FF" w:rsidTr="00BD25FF">
        <w:tc>
          <w:tcPr>
            <w:tcW w:w="1872" w:type="dxa"/>
          </w:tcPr>
          <w:p w:rsidR="00BD25FF" w:rsidRPr="00F5553B" w:rsidRDefault="00BD25FF" w:rsidP="004446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553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Язык в действии </w:t>
            </w:r>
          </w:p>
          <w:p w:rsidR="00BD25FF" w:rsidRPr="00BD25FF" w:rsidRDefault="00BD25FF" w:rsidP="00444630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5553B" w:rsidRPr="00CF61DC" w:rsidRDefault="00BD25FF" w:rsidP="00F5553B">
            <w:pPr>
              <w:numPr>
                <w:ilvl w:val="0"/>
                <w:numId w:val="1"/>
              </w:num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25F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F5553B"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вступать в диалог (отвечать на вопросы, задавать вопросы, уточнять непонятное); </w:t>
            </w:r>
          </w:p>
          <w:p w:rsidR="00F5553B" w:rsidRPr="00CF61DC" w:rsidRDefault="00F5553B" w:rsidP="00F5553B">
            <w:pPr>
              <w:numPr>
                <w:ilvl w:val="0"/>
                <w:numId w:val="1"/>
              </w:num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договариваться и приходить к общему решению, работая в </w:t>
            </w: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паре;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участвовать в коллективном обсуждении учебной проблемы; </w:t>
            </w:r>
          </w:p>
          <w:p w:rsidR="00F5553B" w:rsidRPr="00CF61DC" w:rsidRDefault="00F5553B" w:rsidP="00F5553B">
            <w:pPr>
              <w:spacing w:after="13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строить продуктивное взаимодействие и сотрудничество со сверстниками и взрослыми;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выражать свои мысли с соответствующими возрасту полнотой и точностью;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быть терпимыми к другим мнениям, учитывать их в совместной работе;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оформлять свои мысли в устной и письменной форме с учетом речевых ситуаций;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задач;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владеть монологической и диалогической формами речи.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поиск необходимой информации для выполнения учебных заданий, используя справочные материалы;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моделировать различные языковые единицы (слово, предложение);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на доступном уровне логические приемы мышления (анализ, сравнение, классификацию, обобщение)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существенную информацию из небольших читаемых текстов.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вычитывать все виды текстовой информации: подтекстовую, концептуальную;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пользоваться словарями, справочниками; 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строить рассуждения;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адекватно воспринимать оценку учителя; </w:t>
            </w:r>
          </w:p>
          <w:p w:rsidR="00F5553B" w:rsidRPr="00CF61DC" w:rsidRDefault="00F5553B" w:rsidP="00F5553B">
            <w:pPr>
              <w:spacing w:after="14"/>
              <w:ind w:left="147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вносить необходимые дополнения, исправления в свою работу;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 сотрудничестве с учителем ставить конкретную учебную задачу на основе соотнесения того, что уже известно и усвоено, и того, что еще неизвестно;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план решения учебной проблемы совместно с учителем; 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познавать многозначные слова, омонимы, омоформы, омофоны, фразеологизмы;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познавать изобразительно-выразительные средства языка: метафоры, сравнения, олицетворение, эпитеты; </w:t>
            </w:r>
          </w:p>
          <w:p w:rsidR="00BD25FF" w:rsidRPr="00BD25FF" w:rsidRDefault="00F5553B" w:rsidP="00F5553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познавать стили речи: разговорный и книжный; </w:t>
            </w:r>
            <w:r w:rsidRPr="00CF61DC">
              <w:rPr>
                <w:rFonts w:ascii="Times New Roman" w:eastAsia="Wingdings" w:hAnsi="Times New Roman"/>
                <w:sz w:val="24"/>
                <w:szCs w:val="24"/>
              </w:rPr>
              <w:t></w:t>
            </w: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>познавать типы текстов.</w:t>
            </w:r>
          </w:p>
        </w:tc>
      </w:tr>
      <w:tr w:rsidR="00BD25FF" w:rsidRPr="00BD25FF" w:rsidTr="00F5553B">
        <w:trPr>
          <w:trHeight w:val="699"/>
        </w:trPr>
        <w:tc>
          <w:tcPr>
            <w:tcW w:w="1872" w:type="dxa"/>
          </w:tcPr>
          <w:p w:rsidR="00BD25FF" w:rsidRPr="00F5553B" w:rsidRDefault="00BD25FF" w:rsidP="004446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55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Секреты речи и текста</w:t>
            </w:r>
          </w:p>
        </w:tc>
        <w:tc>
          <w:tcPr>
            <w:tcW w:w="8080" w:type="dxa"/>
          </w:tcPr>
          <w:p w:rsidR="00F5553B" w:rsidRPr="00CF61DC" w:rsidRDefault="00BD25FF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25F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F5553B"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уместно использовать изученные средства общения в устных высказываниях (жесты, мимика, телодвижения, интонацию);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выразительно читать небольшой текст по образцу;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степень вежливого поведения, учитывать ситуацию общения;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вступать в контакт и поддерживать его, умение благодарить, приветствовать, прощаться, используя соответствующие этикетные формы; 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быть хорошим слушателем;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лексическое значение слова;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отличать текст как тематическое и смысловое единство от набора предложений; </w:t>
            </w:r>
            <w:r w:rsidRPr="00CF61DC">
              <w:rPr>
                <w:rFonts w:ascii="Times New Roman" w:eastAsia="Wingdings" w:hAnsi="Times New Roman"/>
                <w:sz w:val="24"/>
                <w:szCs w:val="24"/>
              </w:rPr>
              <w:t></w:t>
            </w: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редактировать предложения;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по заголовку, о чем говорится в тексте, выделять в тексте опорные слова;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сочинять на основе данного сюжета, используя средства выразительности; </w:t>
            </w:r>
          </w:p>
          <w:p w:rsidR="00F5553B" w:rsidRPr="00CF61DC" w:rsidRDefault="00F5553B" w:rsidP="00F5553B">
            <w:pPr>
              <w:spacing w:after="14"/>
              <w:ind w:left="28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типы текстов; </w:t>
            </w:r>
          </w:p>
          <w:p w:rsidR="00F5553B" w:rsidRPr="00CF61DC" w:rsidRDefault="00F5553B" w:rsidP="00F5553B">
            <w:pPr>
              <w:spacing w:after="14"/>
              <w:ind w:left="709" w:right="5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устанавливать связь предложений в тексте; </w:t>
            </w:r>
          </w:p>
          <w:p w:rsidR="00BD25FF" w:rsidRPr="00BD25FF" w:rsidRDefault="00F5553B" w:rsidP="00F5553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sz w:val="24"/>
                <w:szCs w:val="24"/>
              </w:rPr>
              <w:t>распознавать стили речи</w:t>
            </w:r>
          </w:p>
        </w:tc>
      </w:tr>
    </w:tbl>
    <w:p w:rsidR="00BD25FF" w:rsidRPr="00CF61DC" w:rsidRDefault="00BD25FF" w:rsidP="0008056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A1640" w:rsidRPr="00444630" w:rsidRDefault="000A1640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444630">
        <w:rPr>
          <w:rFonts w:ascii="Times New Roman" w:hAnsi="Times New Roman"/>
          <w:b/>
          <w:sz w:val="24"/>
          <w:szCs w:val="24"/>
        </w:rPr>
        <w:t>Тематическое планирование по литературному чтению на родном языке.</w:t>
      </w:r>
    </w:p>
    <w:p w:rsidR="000A1640" w:rsidRPr="00CF61DC" w:rsidRDefault="000A1640" w:rsidP="002F3140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11023" w:type="dxa"/>
        <w:tblLayout w:type="fixed"/>
        <w:tblLook w:val="04A0"/>
      </w:tblPr>
      <w:tblGrid>
        <w:gridCol w:w="4077"/>
        <w:gridCol w:w="6096"/>
        <w:gridCol w:w="850"/>
      </w:tblGrid>
      <w:tr w:rsidR="000A1640" w:rsidRPr="00CF61DC" w:rsidTr="00CF61DC">
        <w:trPr>
          <w:trHeight w:val="479"/>
        </w:trPr>
        <w:tc>
          <w:tcPr>
            <w:tcW w:w="4077" w:type="dxa"/>
            <w:vMerge w:val="restart"/>
          </w:tcPr>
          <w:p w:rsidR="000A1640" w:rsidRPr="00CF61DC" w:rsidRDefault="000A1640" w:rsidP="000A16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6096" w:type="dxa"/>
            <w:vMerge w:val="restart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850" w:type="dxa"/>
            <w:vMerge w:val="restart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A1640" w:rsidRPr="00CF61DC" w:rsidTr="00CF61DC">
        <w:trPr>
          <w:trHeight w:val="276"/>
        </w:trPr>
        <w:tc>
          <w:tcPr>
            <w:tcW w:w="4077" w:type="dxa"/>
            <w:vMerge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640" w:rsidRPr="00CF61DC" w:rsidTr="00CF61DC">
        <w:trPr>
          <w:trHeight w:val="356"/>
        </w:trPr>
        <w:tc>
          <w:tcPr>
            <w:tcW w:w="10173" w:type="dxa"/>
            <w:gridSpan w:val="2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А.Л. Барто «Я люблю ходить вдвоём»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 Барто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«Вежливые слова», стихотворение А. Усачёва.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Учимся объяснять название произведения и по названию прогнозировать его содержание; отвечать на вопросы по содержанию прочитанного.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Слово «пожалуйста», А. Кондратьев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 Барто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Стихотворение Е. Серова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Cs/>
                <w:sz w:val="24"/>
                <w:szCs w:val="24"/>
              </w:rPr>
              <w:t>Научатся определять тему и находить главных героев; прогнозировать содержание текста  по заголовку.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«Скажи человеку «Здравствуйте»», рассказ В. Сухомлинского.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героями известных сказок, учимся описывать характер героев. Определять главную мысль текста.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pStyle w:val="2"/>
              <w:ind w:left="0"/>
              <w:jc w:val="left"/>
              <w:rPr>
                <w:szCs w:val="24"/>
              </w:rPr>
            </w:pPr>
            <w:r w:rsidRPr="00CF61DC">
              <w:rPr>
                <w:szCs w:val="24"/>
              </w:rPr>
              <w:t xml:space="preserve"> Колыбельная песенка.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pStyle w:val="2"/>
              <w:ind w:left="0"/>
              <w:jc w:val="left"/>
              <w:rPr>
                <w:szCs w:val="24"/>
              </w:rPr>
            </w:pPr>
            <w:r w:rsidRPr="00CF61DC">
              <w:rPr>
                <w:szCs w:val="24"/>
              </w:rPr>
              <w:t>Знакомимся с колыбельными песнями.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pStyle w:val="2"/>
              <w:ind w:left="0"/>
              <w:jc w:val="center"/>
              <w:rPr>
                <w:szCs w:val="24"/>
              </w:rPr>
            </w:pPr>
            <w:r w:rsidRPr="00CF61DC">
              <w:rPr>
                <w:szCs w:val="24"/>
              </w:rPr>
              <w:t>2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pStyle w:val="2"/>
              <w:ind w:left="0"/>
              <w:jc w:val="left"/>
              <w:rPr>
                <w:szCs w:val="24"/>
              </w:rPr>
            </w:pPr>
            <w:r w:rsidRPr="00CF61DC">
              <w:rPr>
                <w:szCs w:val="24"/>
              </w:rPr>
              <w:t>А.Александрова «Весеннее чудо», «Четыре старушки».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pStyle w:val="2"/>
              <w:ind w:left="0"/>
              <w:jc w:val="left"/>
              <w:rPr>
                <w:szCs w:val="24"/>
              </w:rPr>
            </w:pPr>
            <w:r w:rsidRPr="00CF61DC">
              <w:rPr>
                <w:szCs w:val="24"/>
              </w:rPr>
              <w:t>Рассмотреть иллюстрацию к рассказу.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pStyle w:val="2"/>
              <w:ind w:left="0"/>
              <w:jc w:val="center"/>
              <w:rPr>
                <w:szCs w:val="24"/>
              </w:rPr>
            </w:pPr>
            <w:r w:rsidRPr="00CF61DC">
              <w:rPr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Саша Черный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Прочитав составить небольшой рассказ о героях.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Г.Сапгир «Лесной  разговор»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 русских писателей.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 Творчество Р. Мухи.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pStyle w:val="21"/>
              <w:tabs>
                <w:tab w:val="left" w:pos="426"/>
              </w:tabs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F61DC">
              <w:rPr>
                <w:rFonts w:cs="Times New Roman"/>
                <w:iCs/>
              </w:rPr>
              <w:t>Работать</w:t>
            </w:r>
            <w:r w:rsidRPr="00CF61DC">
              <w:rPr>
                <w:rFonts w:cs="Times New Roman"/>
              </w:rPr>
              <w:t xml:space="preserve"> по плану, сверяя свои действия с целью, </w:t>
            </w:r>
            <w:r w:rsidRPr="00CF61DC">
              <w:rPr>
                <w:rFonts w:cs="Times New Roman"/>
                <w:iCs/>
              </w:rPr>
              <w:t>корректировать</w:t>
            </w:r>
            <w:r w:rsidRPr="00CF61DC">
              <w:rPr>
                <w:rFonts w:cs="Times New Roman"/>
              </w:rPr>
              <w:t xml:space="preserve"> свою деятельность;</w:t>
            </w:r>
          </w:p>
          <w:p w:rsidR="000A1640" w:rsidRPr="00CF61DC" w:rsidRDefault="000A1640" w:rsidP="002B765B">
            <w:pPr>
              <w:ind w:right="300"/>
              <w:jc w:val="both"/>
              <w:rPr>
                <w:rFonts w:ascii="Times New Roman" w:hAnsi="Times New Roman"/>
                <w:color w:val="170E02"/>
                <w:sz w:val="24"/>
                <w:szCs w:val="24"/>
              </w:rPr>
            </w:pPr>
            <w:r w:rsidRPr="00CF61DC">
              <w:rPr>
                <w:rStyle w:val="a9"/>
                <w:rFonts w:ascii="Times New Roman" w:hAnsi="Times New Roman"/>
                <w:color w:val="170E02"/>
                <w:sz w:val="24"/>
                <w:szCs w:val="24"/>
              </w:rPr>
              <w:t>-делать выводы</w:t>
            </w:r>
            <w:r w:rsidRPr="00CF61DC">
              <w:rPr>
                <w:rFonts w:ascii="Times New Roman" w:hAnsi="Times New Roman"/>
                <w:color w:val="170E02"/>
                <w:sz w:val="24"/>
                <w:szCs w:val="24"/>
              </w:rPr>
              <w:t xml:space="preserve"> в результате совместной работы класса и учителя;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color w:val="170E02"/>
                <w:sz w:val="24"/>
                <w:szCs w:val="24"/>
              </w:rPr>
              <w:t xml:space="preserve"> </w:t>
            </w:r>
            <w:r w:rsidRPr="00CF61DC">
              <w:rPr>
                <w:rStyle w:val="a9"/>
                <w:rFonts w:ascii="Times New Roman" w:hAnsi="Times New Roman"/>
                <w:color w:val="170E02"/>
                <w:sz w:val="24"/>
                <w:szCs w:val="24"/>
              </w:rPr>
              <w:t>-Выразительно читать</w:t>
            </w:r>
            <w:r w:rsidRPr="00CF61DC">
              <w:rPr>
                <w:rFonts w:ascii="Times New Roman" w:hAnsi="Times New Roman"/>
                <w:color w:val="170E02"/>
                <w:sz w:val="24"/>
                <w:szCs w:val="24"/>
              </w:rPr>
              <w:t xml:space="preserve"> и </w:t>
            </w:r>
            <w:r w:rsidRPr="00CF61DC">
              <w:rPr>
                <w:rStyle w:val="a9"/>
                <w:rFonts w:ascii="Times New Roman" w:hAnsi="Times New Roman"/>
                <w:color w:val="170E02"/>
                <w:sz w:val="24"/>
                <w:szCs w:val="24"/>
              </w:rPr>
              <w:t>пересказывать</w:t>
            </w:r>
            <w:r w:rsidRPr="00CF61DC">
              <w:rPr>
                <w:rFonts w:ascii="Times New Roman" w:hAnsi="Times New Roman"/>
                <w:color w:val="170E02"/>
                <w:sz w:val="24"/>
                <w:szCs w:val="24"/>
              </w:rPr>
              <w:t xml:space="preserve"> текст, </w:t>
            </w:r>
            <w:r w:rsidRPr="00CF61DC"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Г. Кружков «Ррры!»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 русских писателей.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Определяем характер героя.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1640" w:rsidRPr="00CF61DC" w:rsidTr="00CF61DC">
        <w:trPr>
          <w:trHeight w:val="214"/>
        </w:trPr>
        <w:tc>
          <w:tcPr>
            <w:tcW w:w="10173" w:type="dxa"/>
            <w:gridSpan w:val="2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Язык в действии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И.Гурина «На что похожи облака»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Научить детей сравнивать предметы.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 русских писателей.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Л,Пантелеев «Две лягушки»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сказки.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 Л. Пантелеева.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Стихотворение. Рифма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понятиями стихотворения и рифмы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Сказки русских писателей, русские народные сказки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 русских писателей.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1640" w:rsidRPr="00CF61DC" w:rsidTr="00CF61DC">
        <w:trPr>
          <w:trHeight w:val="214"/>
        </w:trPr>
        <w:tc>
          <w:tcPr>
            <w:tcW w:w="10173" w:type="dxa"/>
            <w:gridSpan w:val="2"/>
            <w:vAlign w:val="bottom"/>
          </w:tcPr>
          <w:p w:rsidR="000A1640" w:rsidRPr="00CF61DC" w:rsidRDefault="000A1640" w:rsidP="002B765B">
            <w:pPr>
              <w:spacing w:line="265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Секреты речи и текста</w:t>
            </w:r>
          </w:p>
        </w:tc>
        <w:tc>
          <w:tcPr>
            <w:tcW w:w="850" w:type="dxa"/>
            <w:vAlign w:val="bottom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 Н. Кончаловская , стихотворение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Сравнение стихотворения с иллюстрацией.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lastRenderedPageBreak/>
              <w:t>М. Михайлов «Лесные хоромы».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Придумать своё продолжение сказки про муху и рассказать ёё своим друзьям.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Сказки по картинке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Учимся самостоятельно составлять рассказ 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Обходиться добром со всяким.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Учимся понимать смысл поговорок, извлекать из них мораль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424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Cs/>
                <w:sz w:val="24"/>
                <w:szCs w:val="24"/>
              </w:rPr>
              <w:t>Русское народное творчество.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Cs/>
                <w:sz w:val="24"/>
                <w:szCs w:val="24"/>
              </w:rPr>
              <w:t>Познакомить детей с русским народным творчеством.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1640" w:rsidRPr="00CF61DC" w:rsidTr="00CF61DC">
        <w:trPr>
          <w:trHeight w:val="701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Крылатые слова и выражения, происхождение слов.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крылатыми словами и выражениями, определять главную мысль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570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Татарские народные сказки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учащихся с татарскими народными сказками.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D553FC">
        <w:trPr>
          <w:trHeight w:val="470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 Стихи С. Михалкова  «Одна рифма», «Прогулка».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 С. Михалкова.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D553FC">
        <w:trPr>
          <w:trHeight w:val="336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Сравниваем тексты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Научиться сравнивать тексты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D553FC">
        <w:trPr>
          <w:trHeight w:val="569"/>
        </w:trPr>
        <w:tc>
          <w:tcPr>
            <w:tcW w:w="4077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 Сказки народов мира «Кукушка».</w:t>
            </w:r>
          </w:p>
        </w:tc>
        <w:tc>
          <w:tcPr>
            <w:tcW w:w="6096" w:type="dxa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автором и содержанием стихотворения</w:t>
            </w:r>
          </w:p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Познакомить с биографией и творчеством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502"/>
        </w:trPr>
        <w:tc>
          <w:tcPr>
            <w:tcW w:w="10173" w:type="dxa"/>
            <w:gridSpan w:val="2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</w:tbl>
    <w:p w:rsidR="000A1640" w:rsidRPr="00CF61DC" w:rsidRDefault="000A1640" w:rsidP="002F3140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B765B" w:rsidRPr="00CF61DC" w:rsidRDefault="002875C4" w:rsidP="000A164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61DC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pPr w:leftFromText="180" w:rightFromText="180" w:bottomFromText="200" w:vertAnchor="text" w:horzAnchor="margin" w:tblpXSpec="center" w:tblpY="-9216"/>
        <w:tblW w:w="9671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/>
      </w:tblPr>
      <w:tblGrid>
        <w:gridCol w:w="3009"/>
        <w:gridCol w:w="5812"/>
        <w:gridCol w:w="850"/>
      </w:tblGrid>
      <w:tr w:rsidR="002875C4" w:rsidRPr="00CF61DC" w:rsidTr="00D553FC">
        <w:trPr>
          <w:trHeight w:val="67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4" w:space="0" w:color="auto"/>
              <w:right w:val="single" w:sz="8" w:space="0" w:color="186412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4" w:space="0" w:color="auto"/>
              <w:bottom w:val="single" w:sz="4" w:space="0" w:color="auto"/>
              <w:right w:val="single" w:sz="8" w:space="0" w:color="186412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textDirection w:val="btLr"/>
            <w:vAlign w:val="center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Кол -во часов</w:t>
            </w:r>
          </w:p>
        </w:tc>
      </w:tr>
      <w:tr w:rsidR="002875C4" w:rsidRPr="00CF61DC" w:rsidTr="00D553FC">
        <w:trPr>
          <w:trHeight w:val="546"/>
        </w:trPr>
        <w:tc>
          <w:tcPr>
            <w:tcW w:w="8821" w:type="dxa"/>
            <w:gridSpan w:val="2"/>
            <w:tcBorders>
              <w:top w:val="single" w:sz="4" w:space="0" w:color="auto"/>
              <w:left w:val="single" w:sz="8" w:space="0" w:color="186412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186412"/>
            </w:tcBorders>
            <w:shd w:val="clear" w:color="auto" w:fill="FFFFFF" w:themeFill="background1"/>
            <w:vAlign w:val="center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 одежке встречают…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различием старинной детской одежды, с традиционной едой народов, забавами и старинными игрушками, а также с домашней утварью.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 одежке встречают…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различием старинной детской одежды, с традиционной едой народов, забавами и старинными игрушками, а также с домашней утварью.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Ржаной хлебушко калачу дедушка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 приготовления тех или иных блюд, с национальной кухней народов.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Если хорошие щи, так другой пищи не ищи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 приготовления тех или иных блюд, с национальной кухней народов.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Каша – кормилица наша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 приготовления тех или иных блюд, с национальной кухней народов.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Любишь кататься, люби и саночки возить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развлекательными видами транспорта в старину.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Делу время, потехе час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со старинными игрушками, развитие навыка устного рассказа.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5C4" w:rsidRPr="00CF61DC" w:rsidTr="00D553FC">
        <w:trPr>
          <w:trHeight w:val="589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В решете воду не удержишь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домашней утварью, работа со старинными словами.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573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В решете воду не удержишь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домашней утварью, работа со старинными словами.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Самовар кипит – уходить не велит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происхождением старинных слов, с разновидностями самоваров и их применением.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8821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 в действии 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Помогает ли ударение различать слова?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ударения в словах. Различие слов, которые совпадают, но различаются по произношению и значению.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5C4" w:rsidRPr="00CF61DC" w:rsidTr="00D553FC">
        <w:trPr>
          <w:trHeight w:val="175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синонимов. Развитие навыка использования синонимом в речи.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синонимов. Развитие навыка использования синонимом в речи.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Для чего нужны антонимы?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антонимов. Развитие навыка использования антонимов в речи.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Для чего нужны антонимы?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антонимов. Развитие навыка </w:t>
            </w:r>
            <w:r w:rsidRPr="00CF6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антонимов в речи.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появились пословицы и фразеологизмы?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фразеологизмов и пословиц. 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Как можно объяснить значение слова?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Развитие умения пользоваться толковым словарем. Развитие навыка использования синонимов в речи.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Встречаются ли в сказках и стихах необычно ударение?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разновидностью ударений в речи.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Проверочный тест.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8821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Секреты речи и текста 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Учимся вести диалог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Развитие навыка вести диалог. Правильное ведение диалога на письме.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Учимся вести диалог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Развитие навыка вести диалог. Правильное ведение диалога на письме.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Составляем развернутое толкований значения слова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Работа с толковым словарем. Развитие навыка использования развернутых предложений в речи и на письме.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Составляем развернутое толкований значения слова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Работа с толковым словарем. Развитие навыка использования развернутых предложений в речи и на письме.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Устанавливаем связь предложений в тексте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Понимание связи предложений в тексте. Умение находить связанные между собой предложения в тексте.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Устанавливаем связь предложений в тексте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Понимание связи предложений в тексте. Умение находить связанные между собой предложения в тексте.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Создаем тексты-инструкции и тексты-повествования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текстами-инструкциями и текстами-повествованиями. Умение их создавать и пользоваться ими.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Создаем тексты-инструкции и тексты-повествования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Знакомство с текстами-инструкциями и текстами-повествованиями. Умение их создавать и пользоваться ими.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D553FC">
        <w:trPr>
          <w:trHeight w:val="604"/>
        </w:trPr>
        <w:tc>
          <w:tcPr>
            <w:tcW w:w="30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Подведение итогов</w:t>
            </w:r>
          </w:p>
        </w:tc>
        <w:tc>
          <w:tcPr>
            <w:tcW w:w="581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CF61DC" w:rsidRDefault="002875C4" w:rsidP="00D55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2875C4" w:rsidRPr="00CF61DC" w:rsidRDefault="002875C4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640" w:rsidRPr="00CF61DC" w:rsidTr="00D553FC">
        <w:trPr>
          <w:trHeight w:val="604"/>
        </w:trPr>
        <w:tc>
          <w:tcPr>
            <w:tcW w:w="8821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0A1640" w:rsidRPr="00CF61DC" w:rsidRDefault="000A1640" w:rsidP="00D553FC">
            <w:pPr>
              <w:tabs>
                <w:tab w:val="left" w:pos="65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0A1640" w:rsidRPr="00CF61DC" w:rsidRDefault="000A1640" w:rsidP="00D5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2B765B" w:rsidRPr="00444630" w:rsidRDefault="002875C4" w:rsidP="002B76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463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 класс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5812"/>
        <w:gridCol w:w="851"/>
      </w:tblGrid>
      <w:tr w:rsidR="002B765B" w:rsidRPr="00CF61DC" w:rsidTr="00444630">
        <w:trPr>
          <w:trHeight w:val="517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темы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часов</w:t>
            </w:r>
          </w:p>
        </w:tc>
      </w:tr>
      <w:tr w:rsidR="002B765B" w:rsidRPr="00CF61DC" w:rsidTr="00444630">
        <w:trPr>
          <w:trHeight w:val="51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65B" w:rsidRPr="00CF61DC" w:rsidTr="00444630">
        <w:trPr>
          <w:trHeight w:val="45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2B765B" w:rsidRPr="00CF61DC" w:rsidTr="00444630">
        <w:trPr>
          <w:trHeight w:val="515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Н.Н.Носов «Фантазеры»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Рассказ о правде и лжи. Выразительное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409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В.И.Даль «Правда и Кривда»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Рассказ о правде и лжи. Выразительное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713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В.Г.Губарёв «Королевство кривых зеркал»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Сказка о смелости, храбрости.  Выразительное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Э.Шим «Приключения зайца»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Сказка о слове «брат».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226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К.Г.Паустовский «Золотая роза»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Высказывать своё предположение, составлять небольшое монологическое высказывание с опорой на авторский текст;</w:t>
            </w:r>
          </w:p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1DC">
              <w:rPr>
                <w:rFonts w:ascii="Times New Roman" w:hAnsi="Times New Roman" w:cs="Times New Roman"/>
                <w:i/>
                <w:color w:val="170E02"/>
                <w:sz w:val="24"/>
                <w:szCs w:val="24"/>
              </w:rPr>
              <w:t xml:space="preserve">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делать выводы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в результате совместной работы класса и учителя;</w:t>
            </w:r>
          </w:p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-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226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К.Г.Паустовский «Золотая роза»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Высказывать своё предположение, составлять небольшое монологическое высказывание с опорой на авторский текст;</w:t>
            </w:r>
          </w:p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1DC">
              <w:rPr>
                <w:rFonts w:ascii="Times New Roman" w:hAnsi="Times New Roman" w:cs="Times New Roman"/>
                <w:i/>
                <w:color w:val="170E02"/>
                <w:sz w:val="24"/>
                <w:szCs w:val="24"/>
              </w:rPr>
              <w:t xml:space="preserve">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делать выводы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в результате совместной работы класса и учителя;</w:t>
            </w:r>
          </w:p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-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DC7445">
        <w:trPr>
          <w:trHeight w:val="468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«Снегурочка»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Работа с текстом, предложениями.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6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ind w:right="30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читься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работать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по предложенному учителем плану.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ind w:right="30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92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ind w:right="30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 учащихся по пройденным темам</w:t>
            </w:r>
            <w:r w:rsidRPr="00CF61DC">
              <w:rPr>
                <w:rFonts w:ascii="Times New Roman" w:eastAsia="Times New Roman" w:hAnsi="Times New Roman" w:cs="Times New Roman"/>
                <w:sz w:val="24"/>
                <w:szCs w:val="24"/>
              </w:rPr>
              <w:t>. Умение применять полученные знания в нестандартной ситуации.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ind w:right="30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Рассказы об осени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Учиться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работать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по предложенному учителем плану</w:t>
            </w:r>
          </w:p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1DC">
              <w:rPr>
                <w:rFonts w:ascii="Times New Roman" w:hAnsi="Times New Roman" w:cs="Times New Roman"/>
                <w:i/>
                <w:color w:val="170E02"/>
                <w:sz w:val="24"/>
                <w:szCs w:val="24"/>
              </w:rPr>
              <w:t xml:space="preserve">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делать выводы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в результате совместной работы класса и учителя;</w:t>
            </w:r>
          </w:p>
          <w:p w:rsidR="002B765B" w:rsidRPr="00CF61DC" w:rsidRDefault="002B765B" w:rsidP="00DC7445">
            <w:pPr>
              <w:snapToGrid w:val="0"/>
              <w:spacing w:after="0" w:line="240" w:lineRule="auto"/>
              <w:jc w:val="both"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1D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 высказывать</w:t>
            </w:r>
            <w:r w:rsidRPr="00CF61D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и </w:t>
            </w:r>
            <w:r w:rsidRPr="00CF61D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обосновывать</w:t>
            </w:r>
            <w:r w:rsidRPr="00CF61D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свою точку зрения.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napToGrid w:val="0"/>
              <w:spacing w:after="0" w:line="240" w:lineRule="auto"/>
              <w:jc w:val="both"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NewtonCSanPin-Italic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Рассказы об осени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Учиться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работать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по предложенному учителем плану</w:t>
            </w:r>
          </w:p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1DC">
              <w:rPr>
                <w:rFonts w:ascii="Times New Roman" w:hAnsi="Times New Roman" w:cs="Times New Roman"/>
                <w:i/>
                <w:color w:val="170E02"/>
                <w:sz w:val="24"/>
                <w:szCs w:val="24"/>
              </w:rPr>
              <w:t xml:space="preserve">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делать выводы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в результате совместной работы класса и учителя;</w:t>
            </w:r>
          </w:p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1D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 xml:space="preserve"> высказывать</w:t>
            </w:r>
            <w:r w:rsidRPr="00CF61D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и </w:t>
            </w:r>
            <w:r w:rsidRPr="00CF61DC">
              <w:rPr>
                <w:rFonts w:ascii="Times New Roman" w:eastAsia="NewtonCSanPin-Italic" w:hAnsi="Times New Roman" w:cs="Times New Roman"/>
                <w:iCs/>
                <w:sz w:val="24"/>
                <w:szCs w:val="24"/>
              </w:rPr>
              <w:t>обосновывать</w:t>
            </w:r>
            <w:r w:rsidRPr="00CF61DC">
              <w:rPr>
                <w:rFonts w:ascii="Times New Roman" w:eastAsia="NewtonCSanPin-Italic" w:hAnsi="Times New Roman" w:cs="Times New Roman"/>
                <w:sz w:val="24"/>
                <w:szCs w:val="24"/>
              </w:rPr>
              <w:t xml:space="preserve"> свою точку зрения.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В.Песков «Опушка»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pStyle w:val="21"/>
              <w:tabs>
                <w:tab w:val="left" w:pos="426"/>
              </w:tabs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F61DC">
              <w:rPr>
                <w:rFonts w:cs="Times New Roman"/>
                <w:iCs/>
              </w:rPr>
              <w:t>Работать</w:t>
            </w:r>
            <w:r w:rsidRPr="00CF61DC">
              <w:rPr>
                <w:rFonts w:cs="Times New Roman"/>
              </w:rPr>
              <w:t xml:space="preserve"> по плану, сверяя свои действия с целью, </w:t>
            </w:r>
            <w:r w:rsidRPr="00CF61DC">
              <w:rPr>
                <w:rFonts w:cs="Times New Roman"/>
                <w:iCs/>
              </w:rPr>
              <w:t>корректировать</w:t>
            </w:r>
            <w:r w:rsidRPr="00CF61DC">
              <w:rPr>
                <w:rFonts w:cs="Times New Roman"/>
              </w:rPr>
              <w:t xml:space="preserve"> свою деятельность;</w:t>
            </w:r>
          </w:p>
          <w:p w:rsidR="002B765B" w:rsidRPr="00444630" w:rsidRDefault="002B765B" w:rsidP="00DC7445">
            <w:pPr>
              <w:spacing w:after="0" w:line="240" w:lineRule="auto"/>
              <w:ind w:right="30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-делать выводы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в результате совместной работы класса и учителя.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К.Ф.Яковлев «Семицвет»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Язык в действии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B765B" w:rsidRPr="00CF61DC" w:rsidTr="00DC7445">
        <w:trPr>
          <w:trHeight w:val="2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Рассказы о профессиях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Чтение книг о человеке, его поступках, делах и труде.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Отрывок романа А.С.Пушкина «Евгений Онегин»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pStyle w:val="21"/>
              <w:tabs>
                <w:tab w:val="left" w:pos="426"/>
              </w:tabs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F61DC">
              <w:rPr>
                <w:rFonts w:cs="Times New Roman"/>
                <w:iCs/>
              </w:rPr>
              <w:t>Работать</w:t>
            </w:r>
            <w:r w:rsidRPr="00CF61DC">
              <w:rPr>
                <w:rFonts w:cs="Times New Roman"/>
              </w:rPr>
              <w:t xml:space="preserve"> по плану, сверяя свои действия с целью, </w:t>
            </w:r>
            <w:r w:rsidRPr="00CF61DC">
              <w:rPr>
                <w:rFonts w:cs="Times New Roman"/>
                <w:iCs/>
              </w:rPr>
              <w:t>корректировать</w:t>
            </w:r>
            <w:r w:rsidRPr="00CF61DC">
              <w:rPr>
                <w:rFonts w:cs="Times New Roman"/>
              </w:rPr>
              <w:t xml:space="preserve"> свою деятельность;</w:t>
            </w:r>
          </w:p>
          <w:p w:rsidR="002B765B" w:rsidRPr="00CF61DC" w:rsidRDefault="002B765B" w:rsidP="00DC7445">
            <w:pPr>
              <w:spacing w:after="0" w:line="240" w:lineRule="auto"/>
              <w:ind w:right="30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-делать выводы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в результате совместной работы класса и учителя;</w:t>
            </w:r>
          </w:p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-Выразительно читать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и </w:t>
            </w: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пересказывать</w:t>
            </w:r>
            <w:r w:rsidRPr="00CF61D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текст, </w:t>
            </w: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90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С.Т.Аксаков «Аленкий цветочек».</w:t>
            </w:r>
          </w:p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Связь книги и человека. Развивать любовь к книгам.</w:t>
            </w:r>
          </w:p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 учащихся по пройденным темам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Рассказы о дудочках.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Развивать любовь к книгам и её писателям.</w:t>
            </w: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навыки работы с книгой, обучать правильному и выразительному чтению, развивать речь, творческие способности учащихся, фантазию, воображение, прививать интерес к предмету, воспитывать целеустремленность, уважение к чужому мнению.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А.К.Толстой «Алёша Попович»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план</w:t>
            </w: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учебной проблемы совместно с учителем.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444630" w:rsidRDefault="002B765B" w:rsidP="00DC7445">
            <w:pPr>
              <w:pStyle w:val="21"/>
              <w:tabs>
                <w:tab w:val="left" w:pos="426"/>
              </w:tabs>
              <w:snapToGrid w:val="0"/>
              <w:spacing w:line="240" w:lineRule="auto"/>
              <w:jc w:val="both"/>
              <w:rPr>
                <w:rFonts w:cs="Times New Roman"/>
              </w:rPr>
            </w:pPr>
            <w:r w:rsidRPr="00CF61DC">
              <w:rPr>
                <w:rFonts w:cs="Times New Roman"/>
                <w:iCs/>
              </w:rPr>
              <w:t>Работать</w:t>
            </w:r>
            <w:r w:rsidRPr="00CF61DC">
              <w:rPr>
                <w:rFonts w:cs="Times New Roman"/>
              </w:rPr>
              <w:t xml:space="preserve"> по плану, сверяя свои действия с целью, </w:t>
            </w:r>
            <w:r w:rsidRPr="00CF61DC">
              <w:rPr>
                <w:rFonts w:cs="Times New Roman"/>
                <w:iCs/>
              </w:rPr>
              <w:t>корректировать</w:t>
            </w:r>
            <w:r w:rsidRPr="00CF61DC">
              <w:rPr>
                <w:rFonts w:cs="Times New Roman"/>
              </w:rPr>
              <w:t xml:space="preserve"> свою деятельность.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61DC">
              <w:rPr>
                <w:color w:val="000000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B765B" w:rsidRPr="00CF61DC" w:rsidRDefault="002B765B" w:rsidP="00DC744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Секреты речи и текста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А.С.Пушкин «Сказка о царе Салтане.»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Чтение книг о человеке, его делах и труде.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7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444630" w:rsidRDefault="002B765B" w:rsidP="00DC7445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</w:rPr>
            </w:pPr>
            <w:r w:rsidRPr="00CF61DC">
              <w:rPr>
                <w:b w:val="0"/>
                <w:sz w:val="24"/>
                <w:szCs w:val="24"/>
              </w:rPr>
              <w:t>Русская народная сказка «</w:t>
            </w:r>
            <w:r w:rsidRPr="00CF61DC">
              <w:rPr>
                <w:b w:val="0"/>
                <w:color w:val="000000"/>
                <w:sz w:val="24"/>
                <w:szCs w:val="24"/>
              </w:rPr>
              <w:t>«Пёрышко Финиста — ясна сокола»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Стихи С.А.Есенина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Научатся определять тему и находить главных героев; прогнозировать содержание текста  по заголовку.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5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А.Н.Толстой «Золотой ключик и Приключения Буратино»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bCs/>
                <w:sz w:val="24"/>
                <w:szCs w:val="24"/>
              </w:rPr>
              <w:t>Научатся определять тему и находить главных героев; прогнозировать содержание текста  по заголовку.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65B" w:rsidRPr="00CF61DC" w:rsidTr="00444630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Ю.И.Коваль «Белозубка»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DC7445">
        <w:trPr>
          <w:trHeight w:val="1592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любить книги и воспитывать бережное отношение к ним; формировать учебно-языковые и речевые умения и навыки; закреплять знания, полученные при чтении; развивать речь, память, воображение и мышление, совершенствовать свою устную речь; расширять кругозор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DC7445">
        <w:trPr>
          <w:trHeight w:val="1606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Русская сказка «Иван – крестьянский сын и чудо – юдо»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любить книги и воспитывать бережное отношение к ним; формировать учебно-языковые и речевые умения и навыки; закреплять знания, полученные при чтении; развивать речь, память, воображение и мышление, совершенствовать свою устную речь; расширять кругозор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B765B" w:rsidRPr="00CF61DC" w:rsidTr="00DC7445">
        <w:trPr>
          <w:trHeight w:val="1684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М.М.Пришвин «Кладовая солнце»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любить книги и воспитывать бережное отношение к ним; формировать учебно-языковые и речевые умения и навыки; закреплять знания, полученные при чтении; развивать речь, память, воображение и мышление, совершенствовать свою устную речь; расширять кругозор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B765B" w:rsidRPr="00CF61DC" w:rsidTr="00DC7445">
        <w:trPr>
          <w:trHeight w:val="54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составлять текст. Дополнение литературной сказки своим историями.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B765B" w:rsidRPr="00CF61DC" w:rsidTr="00444630">
        <w:trPr>
          <w:trHeight w:val="72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 К.Д. Ушинского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любить книги и воспитывать бережное отношение к ним; формировать учебно-языковые и речевые умения и навыки; закреплять знания, полученные при чтении; развивать речь, память, воображение и мышление, совершенствовать свою устную речь; расширять кругозор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1D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765B" w:rsidRPr="00CF61DC" w:rsidTr="00DC7445">
        <w:trPr>
          <w:trHeight w:val="99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правильному выбору книг для самостоятельного чтения; обеспечить комфортные условия для выражения учащимися своих мыслей о книге, ее значении.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65B" w:rsidRPr="00CF61DC" w:rsidTr="00444630">
        <w:trPr>
          <w:trHeight w:val="99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Народные художественные промыслы России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любить книги и воспитывать бережное отношение к ним; формировать учебно-языковые и речевые умения и навыки; закреплять знания, полученные при чтении; развивать речь, память, воображение и мышление, совершенствовать свою устную речь; расширять кругозор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B765B" w:rsidRPr="00CF61DC" w:rsidTr="00444630">
        <w:trPr>
          <w:trHeight w:val="37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5B" w:rsidRPr="00CF61DC" w:rsidRDefault="002B765B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1DC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CF61DC" w:rsidRDefault="002B765B" w:rsidP="00DC7445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CF61DC"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  <w:t>1</w:t>
            </w:r>
          </w:p>
        </w:tc>
      </w:tr>
      <w:tr w:rsidR="00444630" w:rsidRPr="00CF61DC" w:rsidTr="00444630">
        <w:trPr>
          <w:trHeight w:val="37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630" w:rsidRPr="00CF61DC" w:rsidRDefault="00444630" w:rsidP="00DC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630" w:rsidRPr="00CF61DC" w:rsidRDefault="00444630" w:rsidP="00DC7445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color w:val="170E0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630" w:rsidRPr="00444630" w:rsidRDefault="00444630" w:rsidP="00DC7445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i w:val="0"/>
                <w:color w:val="170E02"/>
                <w:sz w:val="24"/>
                <w:szCs w:val="24"/>
              </w:rPr>
            </w:pPr>
            <w:r w:rsidRPr="00444630">
              <w:rPr>
                <w:rStyle w:val="a9"/>
                <w:rFonts w:ascii="Times New Roman" w:hAnsi="Times New Roman" w:cs="Times New Roman"/>
                <w:i w:val="0"/>
                <w:color w:val="170E02"/>
                <w:sz w:val="24"/>
                <w:szCs w:val="24"/>
              </w:rPr>
              <w:t>35ч.</w:t>
            </w:r>
          </w:p>
        </w:tc>
      </w:tr>
    </w:tbl>
    <w:p w:rsidR="002B765B" w:rsidRPr="00CF61DC" w:rsidRDefault="002B765B" w:rsidP="00444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765B" w:rsidRPr="00CF61DC" w:rsidRDefault="002B765B" w:rsidP="002B765B">
      <w:pPr>
        <w:jc w:val="center"/>
        <w:rPr>
          <w:rFonts w:ascii="Times New Roman" w:hAnsi="Times New Roman" w:cs="Times New Roman"/>
          <w:sz w:val="24"/>
          <w:szCs w:val="24"/>
        </w:rPr>
      </w:pPr>
      <w:r w:rsidRPr="00CF61DC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a"/>
        <w:tblW w:w="0" w:type="auto"/>
        <w:tblInd w:w="-176" w:type="dxa"/>
        <w:tblLook w:val="04A0"/>
      </w:tblPr>
      <w:tblGrid>
        <w:gridCol w:w="4536"/>
        <w:gridCol w:w="4253"/>
        <w:gridCol w:w="851"/>
      </w:tblGrid>
      <w:tr w:rsidR="002C46D0" w:rsidRPr="00CF61DC" w:rsidTr="00471BEB">
        <w:tc>
          <w:tcPr>
            <w:tcW w:w="4536" w:type="dxa"/>
          </w:tcPr>
          <w:p w:rsidR="002C46D0" w:rsidRPr="00CF61DC" w:rsidRDefault="002C46D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2C46D0" w:rsidRPr="00CF61DC" w:rsidRDefault="002C46D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851" w:type="dxa"/>
          </w:tcPr>
          <w:p w:rsidR="002C46D0" w:rsidRPr="00CF61DC" w:rsidRDefault="002C46D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2C46D0" w:rsidRPr="00CF61DC" w:rsidTr="00471BEB">
        <w:tc>
          <w:tcPr>
            <w:tcW w:w="8789" w:type="dxa"/>
            <w:gridSpan w:val="2"/>
          </w:tcPr>
          <w:p w:rsidR="002C46D0" w:rsidRPr="00CF61DC" w:rsidRDefault="002C46D0" w:rsidP="002B76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851" w:type="dxa"/>
          </w:tcPr>
          <w:p w:rsidR="002C46D0" w:rsidRPr="00CF61DC" w:rsidRDefault="002C46D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C46D0" w:rsidRPr="00CF61DC" w:rsidTr="00471BEB">
        <w:tc>
          <w:tcPr>
            <w:tcW w:w="4536" w:type="dxa"/>
          </w:tcPr>
          <w:p w:rsidR="002C46D0" w:rsidRPr="00CF61DC" w:rsidRDefault="00B61B0A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Не стыдно не знать, стыдно не учиться</w:t>
            </w:r>
          </w:p>
        </w:tc>
        <w:tc>
          <w:tcPr>
            <w:tcW w:w="4253" w:type="dxa"/>
          </w:tcPr>
          <w:p w:rsidR="002C46D0" w:rsidRPr="00CF61DC" w:rsidRDefault="00B61B0A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Слова, связанные с обучением. Пословицы, поговорки и фразеологизмы, возникновение которых связано с учением</w:t>
            </w:r>
          </w:p>
        </w:tc>
        <w:tc>
          <w:tcPr>
            <w:tcW w:w="851" w:type="dxa"/>
          </w:tcPr>
          <w:p w:rsidR="002C46D0" w:rsidRPr="00CF61DC" w:rsidRDefault="00B61B0A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46D0" w:rsidRPr="00CF61DC" w:rsidTr="00471BEB">
        <w:tc>
          <w:tcPr>
            <w:tcW w:w="4536" w:type="dxa"/>
          </w:tcPr>
          <w:p w:rsidR="002C46D0" w:rsidRPr="00CF61DC" w:rsidRDefault="00B61B0A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Вся семья вместе, так и душа на месте</w:t>
            </w:r>
          </w:p>
        </w:tc>
        <w:tc>
          <w:tcPr>
            <w:tcW w:w="4253" w:type="dxa"/>
          </w:tcPr>
          <w:p w:rsidR="002C46D0" w:rsidRPr="00CF61DC" w:rsidRDefault="00B61B0A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Слова, называющие родственные отношения(матушка, батюшка, братец, сестрица). Пословицы, поговорки и фразеологизмы, возникновение которых связано с </w:t>
            </w:r>
            <w:r w:rsidR="00480BF5" w:rsidRPr="00CF61DC">
              <w:rPr>
                <w:rFonts w:ascii="Times New Roman" w:hAnsi="Times New Roman"/>
                <w:sz w:val="24"/>
                <w:szCs w:val="24"/>
              </w:rPr>
              <w:t xml:space="preserve">качествами, чувствами людей, с родственными отношениями </w:t>
            </w:r>
          </w:p>
        </w:tc>
        <w:tc>
          <w:tcPr>
            <w:tcW w:w="851" w:type="dxa"/>
          </w:tcPr>
          <w:p w:rsidR="002C46D0" w:rsidRPr="00CF61DC" w:rsidRDefault="00B61B0A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46D0" w:rsidRPr="00CF61DC" w:rsidTr="00471BEB">
        <w:tc>
          <w:tcPr>
            <w:tcW w:w="4536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Красна сказка складом, а песня - ладом</w:t>
            </w:r>
          </w:p>
        </w:tc>
        <w:tc>
          <w:tcPr>
            <w:tcW w:w="4253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литературы..</w:t>
            </w:r>
          </w:p>
        </w:tc>
        <w:tc>
          <w:tcPr>
            <w:tcW w:w="851" w:type="dxa"/>
          </w:tcPr>
          <w:p w:rsidR="002C46D0" w:rsidRPr="00CF61DC" w:rsidRDefault="00B61B0A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6D0" w:rsidRPr="00CF61DC" w:rsidTr="00471BEB">
        <w:tc>
          <w:tcPr>
            <w:tcW w:w="4536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Красное словцо не ложь</w:t>
            </w:r>
          </w:p>
        </w:tc>
        <w:tc>
          <w:tcPr>
            <w:tcW w:w="4253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Пословицы, поговорки и фразеологизмы, возникновение которых связано с качествами, чувствами людей</w:t>
            </w:r>
          </w:p>
        </w:tc>
        <w:tc>
          <w:tcPr>
            <w:tcW w:w="851" w:type="dxa"/>
          </w:tcPr>
          <w:p w:rsidR="002C46D0" w:rsidRPr="00CF61DC" w:rsidRDefault="00B61B0A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6D0" w:rsidRPr="00CF61DC" w:rsidTr="00471BEB">
        <w:tc>
          <w:tcPr>
            <w:tcW w:w="4536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Язык языку весть подаёт</w:t>
            </w:r>
          </w:p>
        </w:tc>
        <w:tc>
          <w:tcPr>
            <w:tcW w:w="4253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Лексика, заимствованная языком из языков народов России и мира. Русские слова в языках других народов</w:t>
            </w:r>
          </w:p>
        </w:tc>
        <w:tc>
          <w:tcPr>
            <w:tcW w:w="851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6D0" w:rsidRPr="00CF61DC" w:rsidTr="00471BEB">
        <w:tc>
          <w:tcPr>
            <w:tcW w:w="4536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Представление результатов проектных заданий, выполненных при изучении раздела.</w:t>
            </w:r>
          </w:p>
        </w:tc>
        <w:tc>
          <w:tcPr>
            <w:tcW w:w="4253" w:type="dxa"/>
          </w:tcPr>
          <w:p w:rsidR="002C46D0" w:rsidRPr="00CF61DC" w:rsidRDefault="002C46D0" w:rsidP="002B76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46D0" w:rsidRPr="00CF61DC" w:rsidRDefault="00480BF5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0BF5" w:rsidRPr="00CF61DC" w:rsidTr="00471BEB">
        <w:tc>
          <w:tcPr>
            <w:tcW w:w="8789" w:type="dxa"/>
            <w:gridSpan w:val="2"/>
          </w:tcPr>
          <w:p w:rsidR="00480BF5" w:rsidRPr="00CF61DC" w:rsidRDefault="00480BF5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Язык в действий</w:t>
            </w:r>
          </w:p>
        </w:tc>
        <w:tc>
          <w:tcPr>
            <w:tcW w:w="851" w:type="dxa"/>
          </w:tcPr>
          <w:p w:rsidR="00480BF5" w:rsidRPr="00CF61DC" w:rsidRDefault="00480BF5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80BF5" w:rsidRPr="00CF61DC" w:rsidTr="00471BEB">
        <w:tc>
          <w:tcPr>
            <w:tcW w:w="4536" w:type="dxa"/>
          </w:tcPr>
          <w:p w:rsidR="00480BF5" w:rsidRPr="00CF61DC" w:rsidRDefault="006030D6" w:rsidP="00480BF5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Трудно ли образовывать формы глагола?</w:t>
            </w:r>
          </w:p>
        </w:tc>
        <w:tc>
          <w:tcPr>
            <w:tcW w:w="4253" w:type="dxa"/>
          </w:tcPr>
          <w:p w:rsidR="00480BF5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Трудные случаи образования формы 1-</w:t>
            </w:r>
            <w:r w:rsidRPr="00CF61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 лица единственного числа настоящего и будущего времени глаголов  </w:t>
            </w:r>
          </w:p>
        </w:tc>
        <w:tc>
          <w:tcPr>
            <w:tcW w:w="851" w:type="dxa"/>
          </w:tcPr>
          <w:p w:rsidR="00480BF5" w:rsidRPr="00CF61DC" w:rsidRDefault="006030D6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480BF5" w:rsidRPr="00CF61DC" w:rsidTr="00471BEB">
        <w:tc>
          <w:tcPr>
            <w:tcW w:w="4536" w:type="dxa"/>
          </w:tcPr>
          <w:p w:rsidR="00480BF5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lastRenderedPageBreak/>
              <w:t>Можно ли об одном и том же сказать по-разному?</w:t>
            </w:r>
          </w:p>
        </w:tc>
        <w:tc>
          <w:tcPr>
            <w:tcW w:w="4253" w:type="dxa"/>
          </w:tcPr>
          <w:p w:rsidR="00480BF5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Наблюдение за синонимами синтаксических конструкций на уровне словосочетаний и предложений</w:t>
            </w:r>
          </w:p>
        </w:tc>
        <w:tc>
          <w:tcPr>
            <w:tcW w:w="851" w:type="dxa"/>
          </w:tcPr>
          <w:p w:rsidR="00480BF5" w:rsidRPr="00CF61DC" w:rsidRDefault="006030D6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80BF5" w:rsidRPr="00CF61DC" w:rsidTr="00471BEB">
        <w:tc>
          <w:tcPr>
            <w:tcW w:w="4536" w:type="dxa"/>
          </w:tcPr>
          <w:p w:rsidR="00480BF5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Как и когда появились знаки препинания?</w:t>
            </w:r>
          </w:p>
        </w:tc>
        <w:tc>
          <w:tcPr>
            <w:tcW w:w="4253" w:type="dxa"/>
          </w:tcPr>
          <w:p w:rsidR="00480BF5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История возникновения и функции знаков препинания ( в рамках изученного). Совершенствование навыков правильного пунктуационного оформления текста.</w:t>
            </w:r>
          </w:p>
        </w:tc>
        <w:tc>
          <w:tcPr>
            <w:tcW w:w="851" w:type="dxa"/>
          </w:tcPr>
          <w:p w:rsidR="00480BF5" w:rsidRPr="00CF61DC" w:rsidRDefault="006030D6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030D6" w:rsidRPr="00CF61DC" w:rsidTr="00471BEB">
        <w:tc>
          <w:tcPr>
            <w:tcW w:w="4536" w:type="dxa"/>
          </w:tcPr>
          <w:p w:rsidR="006030D6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Мини-сочинение «Можно ли про одно и то же сказать по-разному?»</w:t>
            </w:r>
          </w:p>
        </w:tc>
        <w:tc>
          <w:tcPr>
            <w:tcW w:w="4253" w:type="dxa"/>
          </w:tcPr>
          <w:p w:rsidR="006030D6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030D6" w:rsidRPr="00CF61DC" w:rsidRDefault="006030D6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030D6" w:rsidRPr="00CF61DC" w:rsidTr="00471BEB">
        <w:tc>
          <w:tcPr>
            <w:tcW w:w="8789" w:type="dxa"/>
            <w:gridSpan w:val="2"/>
          </w:tcPr>
          <w:p w:rsidR="006030D6" w:rsidRPr="00CF61DC" w:rsidRDefault="006030D6" w:rsidP="006030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</w:t>
            </w:r>
          </w:p>
        </w:tc>
        <w:tc>
          <w:tcPr>
            <w:tcW w:w="851" w:type="dxa"/>
          </w:tcPr>
          <w:p w:rsidR="006030D6" w:rsidRPr="00CF61DC" w:rsidRDefault="006030D6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08DC" w:rsidRPr="00CF61D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030D6" w:rsidRPr="00CF61DC" w:rsidTr="00471BEB">
        <w:tc>
          <w:tcPr>
            <w:tcW w:w="4536" w:type="dxa"/>
          </w:tcPr>
          <w:p w:rsidR="006030D6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Задаем вопросы в диалоге</w:t>
            </w:r>
          </w:p>
        </w:tc>
        <w:tc>
          <w:tcPr>
            <w:tcW w:w="4253" w:type="dxa"/>
          </w:tcPr>
          <w:p w:rsidR="006030D6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Правила ведения диалога: корректные и некорректные вопросы</w:t>
            </w:r>
          </w:p>
        </w:tc>
        <w:tc>
          <w:tcPr>
            <w:tcW w:w="851" w:type="dxa"/>
          </w:tcPr>
          <w:p w:rsidR="006030D6" w:rsidRPr="00CF61DC" w:rsidRDefault="006030D6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030D6" w:rsidRPr="00CF61DC" w:rsidTr="00471BEB">
        <w:tc>
          <w:tcPr>
            <w:tcW w:w="4536" w:type="dxa"/>
          </w:tcPr>
          <w:p w:rsidR="006030D6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 основную мысль текста</w:t>
            </w:r>
          </w:p>
        </w:tc>
        <w:tc>
          <w:tcPr>
            <w:tcW w:w="4253" w:type="dxa"/>
          </w:tcPr>
          <w:p w:rsidR="006030D6" w:rsidRPr="00CF61DC" w:rsidRDefault="006030D6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Особенности озаглавливания текста</w:t>
            </w:r>
          </w:p>
        </w:tc>
        <w:tc>
          <w:tcPr>
            <w:tcW w:w="851" w:type="dxa"/>
          </w:tcPr>
          <w:p w:rsidR="006030D6" w:rsidRPr="00CF61DC" w:rsidRDefault="006030D6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608DC" w:rsidRPr="00CF61DC" w:rsidTr="00471BEB">
        <w:tc>
          <w:tcPr>
            <w:tcW w:w="4536" w:type="dxa"/>
          </w:tcPr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Учимся составлять план</w:t>
            </w:r>
          </w:p>
        </w:tc>
        <w:tc>
          <w:tcPr>
            <w:tcW w:w="4253" w:type="dxa"/>
          </w:tcPr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Составление плана текста, не разделенного на абзацы</w:t>
            </w:r>
          </w:p>
        </w:tc>
        <w:tc>
          <w:tcPr>
            <w:tcW w:w="851" w:type="dxa"/>
          </w:tcPr>
          <w:p w:rsidR="00E608DC" w:rsidRPr="00CF61DC" w:rsidRDefault="00E608DC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030D6" w:rsidRPr="00CF61DC" w:rsidTr="00471BEB">
        <w:tc>
          <w:tcPr>
            <w:tcW w:w="4536" w:type="dxa"/>
          </w:tcPr>
          <w:p w:rsidR="006030D6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Учимся пересказывать текст</w:t>
            </w:r>
          </w:p>
        </w:tc>
        <w:tc>
          <w:tcPr>
            <w:tcW w:w="4253" w:type="dxa"/>
          </w:tcPr>
          <w:p w:rsidR="006030D6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Информационная переработка послушанного или прочитанного текста6 пересказ с изменением лица, (на практическом уровне)</w:t>
            </w:r>
          </w:p>
        </w:tc>
        <w:tc>
          <w:tcPr>
            <w:tcW w:w="851" w:type="dxa"/>
          </w:tcPr>
          <w:p w:rsidR="006030D6" w:rsidRPr="00CF61DC" w:rsidRDefault="00E608DC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030D6" w:rsidRPr="00CF61DC" w:rsidTr="00471BEB">
        <w:tc>
          <w:tcPr>
            <w:tcW w:w="4536" w:type="dxa"/>
          </w:tcPr>
          <w:p w:rsidR="006030D6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Учимся оценивать и редактировать тексты</w:t>
            </w:r>
          </w:p>
        </w:tc>
        <w:tc>
          <w:tcPr>
            <w:tcW w:w="4253" w:type="dxa"/>
          </w:tcPr>
          <w:p w:rsidR="006030D6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Оценивание устных и письменных речевых высказываний с точки зрения точного, уместного и выразительного словоупотребления. </w:t>
            </w:r>
          </w:p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Редактирование предложенных и собственных текстов с целью совершенствования их содержания и формы.</w:t>
            </w:r>
          </w:p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 xml:space="preserve">Практический опыт использования учебных словарей в процессе редактирования текста. </w:t>
            </w:r>
          </w:p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030D6" w:rsidRPr="00CF61DC" w:rsidRDefault="00E608DC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608DC" w:rsidRPr="00CF61DC" w:rsidTr="00471BEB">
        <w:tc>
          <w:tcPr>
            <w:tcW w:w="4536" w:type="dxa"/>
          </w:tcPr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Представление результатов выполнения проектного задания «Пишем разные тексты об одном и том же»</w:t>
            </w:r>
          </w:p>
        </w:tc>
        <w:tc>
          <w:tcPr>
            <w:tcW w:w="4253" w:type="dxa"/>
          </w:tcPr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8DC" w:rsidRPr="00CF61DC" w:rsidRDefault="00E608DC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608DC" w:rsidRPr="00CF61DC" w:rsidTr="00471BEB">
        <w:tc>
          <w:tcPr>
            <w:tcW w:w="4536" w:type="dxa"/>
          </w:tcPr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4253" w:type="dxa"/>
          </w:tcPr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8DC" w:rsidRPr="00CF61DC" w:rsidRDefault="00E608DC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608DC" w:rsidRPr="00CF61DC" w:rsidTr="00471BEB">
        <w:tc>
          <w:tcPr>
            <w:tcW w:w="4536" w:type="dxa"/>
          </w:tcPr>
          <w:p w:rsidR="00E608DC" w:rsidRPr="00CC1E79" w:rsidRDefault="00E608DC" w:rsidP="00603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1E7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53" w:type="dxa"/>
          </w:tcPr>
          <w:p w:rsidR="00E608DC" w:rsidRPr="00CF61DC" w:rsidRDefault="00E608DC" w:rsidP="00603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8DC" w:rsidRPr="00CF61DC" w:rsidRDefault="00E608DC" w:rsidP="00480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2C46D0" w:rsidRPr="00CF61DC" w:rsidRDefault="002C46D0" w:rsidP="002B765B">
      <w:pPr>
        <w:rPr>
          <w:rFonts w:ascii="Times New Roman" w:hAnsi="Times New Roman" w:cs="Times New Roman"/>
          <w:sz w:val="24"/>
          <w:szCs w:val="24"/>
        </w:rPr>
      </w:pPr>
    </w:p>
    <w:p w:rsidR="002B765B" w:rsidRPr="00CF61DC" w:rsidRDefault="000B08D8" w:rsidP="002B7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39560" cy="912749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12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65B" w:rsidRPr="00CF61DC" w:rsidSect="00252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143" w:rsidRDefault="005E6143" w:rsidP="00480BF5">
      <w:pPr>
        <w:spacing w:after="0" w:line="240" w:lineRule="auto"/>
      </w:pPr>
      <w:r>
        <w:separator/>
      </w:r>
    </w:p>
  </w:endnote>
  <w:endnote w:type="continuationSeparator" w:id="1">
    <w:p w:rsidR="005E6143" w:rsidRDefault="005E6143" w:rsidP="0048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-Italic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143" w:rsidRDefault="005E6143" w:rsidP="00480BF5">
      <w:pPr>
        <w:spacing w:after="0" w:line="240" w:lineRule="auto"/>
      </w:pPr>
      <w:r>
        <w:separator/>
      </w:r>
    </w:p>
  </w:footnote>
  <w:footnote w:type="continuationSeparator" w:id="1">
    <w:p w:rsidR="005E6143" w:rsidRDefault="005E6143" w:rsidP="0048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90C43"/>
    <w:multiLevelType w:val="hybridMultilevel"/>
    <w:tmpl w:val="16B2E8B0"/>
    <w:lvl w:ilvl="0" w:tplc="641A9120">
      <w:start w:val="1"/>
      <w:numFmt w:val="bullet"/>
      <w:lvlText w:val="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4C04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8E46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6DF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04A5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0E5B4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83A2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E30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4041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CCD38B0"/>
    <w:multiLevelType w:val="hybridMultilevel"/>
    <w:tmpl w:val="E9A28F70"/>
    <w:lvl w:ilvl="0" w:tplc="40D8F050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BAC8FADC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74869648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CF581824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8E8C240E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8DC89D08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B80AEBBC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120C95E4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D484737C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3140"/>
    <w:rsid w:val="00080561"/>
    <w:rsid w:val="000A1640"/>
    <w:rsid w:val="000A50C5"/>
    <w:rsid w:val="000B08D8"/>
    <w:rsid w:val="0017340A"/>
    <w:rsid w:val="001751E8"/>
    <w:rsid w:val="001E41DC"/>
    <w:rsid w:val="002522D0"/>
    <w:rsid w:val="00267BA7"/>
    <w:rsid w:val="002875C4"/>
    <w:rsid w:val="002B765B"/>
    <w:rsid w:val="002C46D0"/>
    <w:rsid w:val="002F3140"/>
    <w:rsid w:val="00394905"/>
    <w:rsid w:val="00444630"/>
    <w:rsid w:val="00471BEB"/>
    <w:rsid w:val="00480BF5"/>
    <w:rsid w:val="004A026B"/>
    <w:rsid w:val="00517114"/>
    <w:rsid w:val="005B74D8"/>
    <w:rsid w:val="005E6143"/>
    <w:rsid w:val="006030D6"/>
    <w:rsid w:val="00712822"/>
    <w:rsid w:val="0072542F"/>
    <w:rsid w:val="007E59D5"/>
    <w:rsid w:val="008A5208"/>
    <w:rsid w:val="00941C93"/>
    <w:rsid w:val="00A1271B"/>
    <w:rsid w:val="00A767E6"/>
    <w:rsid w:val="00B1621A"/>
    <w:rsid w:val="00B53DF8"/>
    <w:rsid w:val="00B61B0A"/>
    <w:rsid w:val="00BD25FF"/>
    <w:rsid w:val="00C74F4E"/>
    <w:rsid w:val="00CC1E79"/>
    <w:rsid w:val="00CF61DC"/>
    <w:rsid w:val="00D553FC"/>
    <w:rsid w:val="00DA4FC7"/>
    <w:rsid w:val="00DB4371"/>
    <w:rsid w:val="00DC7445"/>
    <w:rsid w:val="00E608DC"/>
    <w:rsid w:val="00E92B80"/>
    <w:rsid w:val="00F5553B"/>
    <w:rsid w:val="00FD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4E"/>
  </w:style>
  <w:style w:type="paragraph" w:styleId="1">
    <w:name w:val="heading 1"/>
    <w:basedOn w:val="a"/>
    <w:link w:val="10"/>
    <w:uiPriority w:val="9"/>
    <w:qFormat/>
    <w:rsid w:val="002B7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314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F3140"/>
  </w:style>
  <w:style w:type="character" w:customStyle="1" w:styleId="a5">
    <w:name w:val="Обычный (веб) Знак"/>
    <w:aliases w:val="Normal (Web) Char Знак"/>
    <w:link w:val="a6"/>
    <w:uiPriority w:val="99"/>
    <w:locked/>
    <w:rsid w:val="002F3140"/>
    <w:rPr>
      <w:rFonts w:ascii="Times New Roman" w:eastAsia="@Arial Unicode MS" w:hAnsi="Times New Roman" w:cs="Times New Roman"/>
      <w:sz w:val="24"/>
      <w:szCs w:val="24"/>
    </w:rPr>
  </w:style>
  <w:style w:type="paragraph" w:styleId="a6">
    <w:name w:val="Normal (Web)"/>
    <w:aliases w:val="Normal (Web) Char"/>
    <w:basedOn w:val="a"/>
    <w:link w:val="a5"/>
    <w:autoRedefine/>
    <w:uiPriority w:val="99"/>
    <w:unhideWhenUsed/>
    <w:qFormat/>
    <w:rsid w:val="002F3140"/>
    <w:pPr>
      <w:framePr w:hSpace="180" w:wrap="around" w:vAnchor="text" w:hAnchor="page" w:x="1681" w:y="1792"/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2F3140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1"/>
    <w:qFormat/>
    <w:rsid w:val="002F3140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0A1640"/>
    <w:rPr>
      <w:rFonts w:asciiTheme="minorHAnsi" w:hAnsiTheme="minorHAnsi"/>
      <w:b/>
      <w:i/>
      <w:iCs/>
    </w:rPr>
  </w:style>
  <w:style w:type="table" w:styleId="aa">
    <w:name w:val="Table Grid"/>
    <w:basedOn w:val="a1"/>
    <w:uiPriority w:val="59"/>
    <w:rsid w:val="000A1640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0A1640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0A1640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"/>
    <w:rsid w:val="000A1640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2B76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0">
    <w:name w:val="c0"/>
    <w:basedOn w:val="a"/>
    <w:rsid w:val="002B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B765B"/>
  </w:style>
  <w:style w:type="paragraph" w:styleId="ab">
    <w:name w:val="header"/>
    <w:basedOn w:val="a"/>
    <w:link w:val="ac"/>
    <w:uiPriority w:val="99"/>
    <w:semiHidden/>
    <w:unhideWhenUsed/>
    <w:rsid w:val="0048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80BF5"/>
  </w:style>
  <w:style w:type="paragraph" w:styleId="ad">
    <w:name w:val="footer"/>
    <w:basedOn w:val="a"/>
    <w:link w:val="ae"/>
    <w:uiPriority w:val="99"/>
    <w:semiHidden/>
    <w:unhideWhenUsed/>
    <w:rsid w:val="0048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80BF5"/>
  </w:style>
  <w:style w:type="paragraph" w:styleId="af">
    <w:name w:val="Body Text"/>
    <w:basedOn w:val="a"/>
    <w:link w:val="af0"/>
    <w:uiPriority w:val="99"/>
    <w:semiHidden/>
    <w:unhideWhenUsed/>
    <w:rsid w:val="0008056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80561"/>
  </w:style>
  <w:style w:type="paragraph" w:customStyle="1" w:styleId="ConsPlusNormal">
    <w:name w:val="ConsPlusNormal"/>
    <w:uiPriority w:val="99"/>
    <w:rsid w:val="00BD25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B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0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Admin</cp:lastModifiedBy>
  <cp:revision>16</cp:revision>
  <dcterms:created xsi:type="dcterms:W3CDTF">2020-09-02T18:20:00Z</dcterms:created>
  <dcterms:modified xsi:type="dcterms:W3CDTF">2020-10-26T18:46:00Z</dcterms:modified>
</cp:coreProperties>
</file>